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990" w:rsidRDefault="002F1990" w:rsidP="002F1990">
      <w:pPr>
        <w:spacing w:before="120" w:after="240"/>
        <w:rPr>
          <w:rFonts w:ascii="Tahoma" w:hAnsi="Tahoma" w:cs="Tahoma"/>
          <w:sz w:val="28"/>
          <w:szCs w:val="28"/>
        </w:rPr>
      </w:pPr>
      <w:r>
        <w:rPr>
          <w:noProof/>
        </w:rPr>
        <w:drawing>
          <wp:inline distT="0" distB="0" distL="0" distR="0" wp14:anchorId="35134A9C" wp14:editId="40221F6F">
            <wp:extent cx="1383705" cy="1538002"/>
            <wp:effectExtent l="19050" t="19050" r="26035" b="24130"/>
            <wp:docPr id="172860868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608683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705" cy="1538002"/>
                    </a:xfrm>
                    <a:prstGeom prst="rect">
                      <a:avLst/>
                    </a:prstGeom>
                    <a:ln w="12700">
                      <a:solidFill>
                        <a:schemeClr val="bg1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F1990" w:rsidRDefault="00953BCC" w:rsidP="002F1990">
      <w:pPr>
        <w:spacing w:after="0"/>
        <w:rPr>
          <w:rFonts w:ascii="Tahoma" w:hAnsi="Tahoma" w:cs="Tahoma"/>
          <w:b/>
          <w:sz w:val="25"/>
          <w:szCs w:val="25"/>
        </w:rPr>
      </w:pPr>
      <w:bookmarkStart w:id="1" w:name="_Hlk170314747"/>
      <w:r w:rsidRPr="00953BCC">
        <w:rPr>
          <w:rFonts w:ascii="Tahoma" w:hAnsi="Tahoma" w:cs="Tahoma"/>
          <w:b/>
          <w:sz w:val="25"/>
          <w:szCs w:val="25"/>
        </w:rPr>
        <w:t>Renata Kania</w:t>
      </w:r>
    </w:p>
    <w:p w:rsidR="00953BCC" w:rsidRPr="00953BCC" w:rsidRDefault="00953BCC" w:rsidP="00953BCC">
      <w:pPr>
        <w:spacing w:after="0"/>
        <w:rPr>
          <w:rFonts w:ascii="Tahoma" w:hAnsi="Tahoma" w:cs="Tahoma"/>
          <w:b/>
        </w:rPr>
      </w:pPr>
      <w:r w:rsidRPr="00953BCC">
        <w:rPr>
          <w:rFonts w:ascii="Tahoma" w:hAnsi="Tahoma" w:cs="Tahoma"/>
          <w:b/>
        </w:rPr>
        <w:t xml:space="preserve">Główna Specjalistka do spraw Budowania Świadomości i Kultury Korporacyjnej </w:t>
      </w:r>
    </w:p>
    <w:p w:rsidR="002F1990" w:rsidRDefault="00953BCC" w:rsidP="00953BCC">
      <w:pPr>
        <w:spacing w:after="0"/>
        <w:rPr>
          <w:rFonts w:ascii="Tahoma" w:hAnsi="Tahoma" w:cs="Tahoma"/>
          <w:b/>
        </w:rPr>
      </w:pPr>
      <w:r w:rsidRPr="00953BCC">
        <w:rPr>
          <w:rFonts w:ascii="Tahoma" w:hAnsi="Tahoma" w:cs="Tahoma"/>
          <w:b/>
        </w:rPr>
        <w:t>T-Mobile Polska S.A.</w:t>
      </w:r>
    </w:p>
    <w:bookmarkEnd w:id="1"/>
    <w:p w:rsidR="002F1990" w:rsidRPr="00CD07BD" w:rsidRDefault="002F1990" w:rsidP="002F1990">
      <w:pPr>
        <w:spacing w:after="0"/>
        <w:rPr>
          <w:rFonts w:ascii="Tahoma" w:hAnsi="Tahoma" w:cs="Tahoma"/>
          <w:b/>
        </w:rPr>
      </w:pPr>
    </w:p>
    <w:p w:rsidR="00953BCC" w:rsidRPr="00953BCC" w:rsidRDefault="00953BCC" w:rsidP="00953BCC">
      <w:pPr>
        <w:jc w:val="both"/>
        <w:rPr>
          <w:rFonts w:ascii="Tahoma" w:hAnsi="Tahoma" w:cs="Tahoma"/>
        </w:rPr>
      </w:pPr>
      <w:r w:rsidRPr="00953BCC">
        <w:rPr>
          <w:rFonts w:ascii="Tahoma" w:hAnsi="Tahoma" w:cs="Tahoma"/>
        </w:rPr>
        <w:t xml:space="preserve">Autorka Programu Security </w:t>
      </w:r>
      <w:proofErr w:type="spellStart"/>
      <w:r w:rsidRPr="00953BCC">
        <w:rPr>
          <w:rFonts w:ascii="Tahoma" w:hAnsi="Tahoma" w:cs="Tahoma"/>
        </w:rPr>
        <w:t>Awareness</w:t>
      </w:r>
      <w:proofErr w:type="spellEnd"/>
      <w:r w:rsidRPr="00953BCC">
        <w:rPr>
          <w:rFonts w:ascii="Tahoma" w:hAnsi="Tahoma" w:cs="Tahoma"/>
        </w:rPr>
        <w:t xml:space="preserve"> w T-Mobile Polska, którego celem jest budowanie świadomości i kultury bezpieczeństwa. Twórczyni edukacyjnych kampanii </w:t>
      </w:r>
      <w:proofErr w:type="spellStart"/>
      <w:r w:rsidRPr="00953BCC">
        <w:rPr>
          <w:rFonts w:ascii="Tahoma" w:hAnsi="Tahoma" w:cs="Tahoma"/>
        </w:rPr>
        <w:t>phishingowych</w:t>
      </w:r>
      <w:proofErr w:type="spellEnd"/>
      <w:r>
        <w:rPr>
          <w:rFonts w:ascii="Tahoma" w:hAnsi="Tahoma" w:cs="Tahoma"/>
        </w:rPr>
        <w:br/>
      </w:r>
      <w:r w:rsidRPr="00953BCC">
        <w:rPr>
          <w:rFonts w:ascii="Tahoma" w:hAnsi="Tahoma" w:cs="Tahoma"/>
        </w:rPr>
        <w:t xml:space="preserve">i szkoleń, finalistka konkursu </w:t>
      </w:r>
      <w:proofErr w:type="spellStart"/>
      <w:r w:rsidRPr="00953BCC">
        <w:rPr>
          <w:rFonts w:ascii="Tahoma" w:hAnsi="Tahoma" w:cs="Tahoma"/>
        </w:rPr>
        <w:t>Rising</w:t>
      </w:r>
      <w:proofErr w:type="spellEnd"/>
      <w:r w:rsidRPr="00953BCC">
        <w:rPr>
          <w:rFonts w:ascii="Tahoma" w:hAnsi="Tahoma" w:cs="Tahoma"/>
        </w:rPr>
        <w:t xml:space="preserve"> Star in </w:t>
      </w:r>
      <w:proofErr w:type="spellStart"/>
      <w:r w:rsidRPr="00953BCC">
        <w:rPr>
          <w:rFonts w:ascii="Tahoma" w:hAnsi="Tahoma" w:cs="Tahoma"/>
        </w:rPr>
        <w:t>Cybersecurity</w:t>
      </w:r>
      <w:proofErr w:type="spellEnd"/>
      <w:r w:rsidRPr="00953BCC">
        <w:rPr>
          <w:rFonts w:ascii="Tahoma" w:hAnsi="Tahoma" w:cs="Tahoma"/>
        </w:rPr>
        <w:t xml:space="preserve"> 2025.</w:t>
      </w:r>
    </w:p>
    <w:p w:rsidR="00953BCC" w:rsidRPr="00953BCC" w:rsidRDefault="00953BCC" w:rsidP="00953BCC">
      <w:pPr>
        <w:jc w:val="both"/>
        <w:rPr>
          <w:rFonts w:ascii="Tahoma" w:hAnsi="Tahoma" w:cs="Tahoma"/>
        </w:rPr>
      </w:pPr>
      <w:r w:rsidRPr="00953BCC">
        <w:rPr>
          <w:rFonts w:ascii="Tahoma" w:hAnsi="Tahoma" w:cs="Tahoma"/>
        </w:rPr>
        <w:t xml:space="preserve">Pełni rolę Liderki Zespołu Produktów Security oraz Głównej Specjalistki ds. Security </w:t>
      </w:r>
      <w:proofErr w:type="spellStart"/>
      <w:r w:rsidRPr="00953BCC">
        <w:rPr>
          <w:rFonts w:ascii="Tahoma" w:hAnsi="Tahoma" w:cs="Tahoma"/>
        </w:rPr>
        <w:t>Awareness</w:t>
      </w:r>
      <w:proofErr w:type="spellEnd"/>
    </w:p>
    <w:p w:rsidR="00953BCC" w:rsidRPr="00953BCC" w:rsidRDefault="00953BCC" w:rsidP="00953BCC">
      <w:pPr>
        <w:jc w:val="both"/>
        <w:rPr>
          <w:rFonts w:ascii="Tahoma" w:hAnsi="Tahoma" w:cs="Tahoma"/>
        </w:rPr>
      </w:pPr>
      <w:r w:rsidRPr="00953BCC">
        <w:rPr>
          <w:rFonts w:ascii="Tahoma" w:hAnsi="Tahoma" w:cs="Tahoma"/>
        </w:rPr>
        <w:t xml:space="preserve">w T-Mobile Polska. Odpowiada za rozwój i wdrażanie innowacyjnych rozwiązań z zakresu </w:t>
      </w:r>
      <w:proofErr w:type="spellStart"/>
      <w:r w:rsidRPr="00953BCC">
        <w:rPr>
          <w:rFonts w:ascii="Tahoma" w:hAnsi="Tahoma" w:cs="Tahoma"/>
        </w:rPr>
        <w:t>cyberbezpieczeństwa</w:t>
      </w:r>
      <w:proofErr w:type="spellEnd"/>
      <w:r w:rsidRPr="00953BCC">
        <w:rPr>
          <w:rFonts w:ascii="Tahoma" w:hAnsi="Tahoma" w:cs="Tahoma"/>
        </w:rPr>
        <w:t>, pracując w metodyce agile. Jej misją jest podnoszenie świadomości</w:t>
      </w:r>
      <w:r>
        <w:rPr>
          <w:rFonts w:ascii="Tahoma" w:hAnsi="Tahoma" w:cs="Tahoma"/>
        </w:rPr>
        <w:br/>
      </w:r>
      <w:r w:rsidRPr="00953BCC">
        <w:rPr>
          <w:rFonts w:ascii="Tahoma" w:hAnsi="Tahoma" w:cs="Tahoma"/>
        </w:rPr>
        <w:t>w zakresie bezpieczeństwa cyfrowego oraz dostarczanie produktów skutecznie chroniących klientów i organizacje przed zagrożeniami.</w:t>
      </w:r>
    </w:p>
    <w:p w:rsidR="00953BCC" w:rsidRPr="00953BCC" w:rsidRDefault="00953BCC" w:rsidP="00953BCC">
      <w:pPr>
        <w:jc w:val="both"/>
        <w:rPr>
          <w:rFonts w:ascii="Tahoma" w:hAnsi="Tahoma" w:cs="Tahoma"/>
        </w:rPr>
      </w:pPr>
      <w:r w:rsidRPr="00953BCC">
        <w:rPr>
          <w:rFonts w:ascii="Tahoma" w:hAnsi="Tahoma" w:cs="Tahoma"/>
        </w:rPr>
        <w:t xml:space="preserve">Jednym z kluczowych osiągnięć Renaty Kani jest komercjalizacja produktu </w:t>
      </w:r>
      <w:proofErr w:type="spellStart"/>
      <w:r w:rsidRPr="00953BCC">
        <w:rPr>
          <w:rFonts w:ascii="Tahoma" w:hAnsi="Tahoma" w:cs="Tahoma"/>
        </w:rPr>
        <w:t>Cyber</w:t>
      </w:r>
      <w:proofErr w:type="spellEnd"/>
      <w:r w:rsidRPr="00953BCC">
        <w:rPr>
          <w:rFonts w:ascii="Tahoma" w:hAnsi="Tahoma" w:cs="Tahoma"/>
        </w:rPr>
        <w:t xml:space="preserve"> </w:t>
      </w:r>
      <w:proofErr w:type="spellStart"/>
      <w:r w:rsidRPr="00953BCC">
        <w:rPr>
          <w:rFonts w:ascii="Tahoma" w:hAnsi="Tahoma" w:cs="Tahoma"/>
        </w:rPr>
        <w:t>Know</w:t>
      </w:r>
      <w:proofErr w:type="spellEnd"/>
      <w:r w:rsidRPr="00953BCC">
        <w:rPr>
          <w:rFonts w:ascii="Tahoma" w:hAnsi="Tahoma" w:cs="Tahoma"/>
        </w:rPr>
        <w:t xml:space="preserve"> – zaawansowanej platformy edukacyjnej, która została doceniona przez organizację </w:t>
      </w:r>
      <w:proofErr w:type="spellStart"/>
      <w:r w:rsidRPr="00953BCC">
        <w:rPr>
          <w:rFonts w:ascii="Tahoma" w:hAnsi="Tahoma" w:cs="Tahoma"/>
        </w:rPr>
        <w:t>Cyber</w:t>
      </w:r>
      <w:proofErr w:type="spellEnd"/>
      <w:r w:rsidRPr="00953BCC">
        <w:rPr>
          <w:rFonts w:ascii="Tahoma" w:hAnsi="Tahoma" w:cs="Tahoma"/>
        </w:rPr>
        <w:t xml:space="preserve"> </w:t>
      </w:r>
      <w:proofErr w:type="spellStart"/>
      <w:r w:rsidRPr="00953BCC">
        <w:rPr>
          <w:rFonts w:ascii="Tahoma" w:hAnsi="Tahoma" w:cs="Tahoma"/>
        </w:rPr>
        <w:t>Women</w:t>
      </w:r>
      <w:proofErr w:type="spellEnd"/>
      <w:r w:rsidRPr="00953BCC">
        <w:rPr>
          <w:rFonts w:ascii="Tahoma" w:hAnsi="Tahoma" w:cs="Tahoma"/>
        </w:rPr>
        <w:t xml:space="preserve"> </w:t>
      </w:r>
      <w:proofErr w:type="spellStart"/>
      <w:r w:rsidRPr="00953BCC">
        <w:rPr>
          <w:rFonts w:ascii="Tahoma" w:hAnsi="Tahoma" w:cs="Tahoma"/>
        </w:rPr>
        <w:t>Community</w:t>
      </w:r>
      <w:proofErr w:type="spellEnd"/>
      <w:r w:rsidRPr="00953BCC">
        <w:rPr>
          <w:rFonts w:ascii="Tahoma" w:hAnsi="Tahoma" w:cs="Tahoma"/>
        </w:rPr>
        <w:t xml:space="preserve">. Projekt ten zdobył II miejsce w konkursie </w:t>
      </w:r>
      <w:proofErr w:type="spellStart"/>
      <w:r w:rsidRPr="00953BCC">
        <w:rPr>
          <w:rFonts w:ascii="Tahoma" w:hAnsi="Tahoma" w:cs="Tahoma"/>
        </w:rPr>
        <w:t>Rising</w:t>
      </w:r>
      <w:proofErr w:type="spellEnd"/>
      <w:r w:rsidRPr="00953BCC">
        <w:rPr>
          <w:rFonts w:ascii="Tahoma" w:hAnsi="Tahoma" w:cs="Tahoma"/>
        </w:rPr>
        <w:t xml:space="preserve"> Star in </w:t>
      </w:r>
      <w:proofErr w:type="spellStart"/>
      <w:r w:rsidRPr="00953BCC">
        <w:rPr>
          <w:rFonts w:ascii="Tahoma" w:hAnsi="Tahoma" w:cs="Tahoma"/>
        </w:rPr>
        <w:t>Cybersecurity</w:t>
      </w:r>
      <w:proofErr w:type="spellEnd"/>
      <w:r w:rsidRPr="00953BCC">
        <w:rPr>
          <w:rFonts w:ascii="Tahoma" w:hAnsi="Tahoma" w:cs="Tahoma"/>
        </w:rPr>
        <w:t xml:space="preserve"> 2025. Dzięki jej zaangażowaniu, </w:t>
      </w:r>
      <w:proofErr w:type="spellStart"/>
      <w:r w:rsidRPr="00953BCC">
        <w:rPr>
          <w:rFonts w:ascii="Tahoma" w:hAnsi="Tahoma" w:cs="Tahoma"/>
        </w:rPr>
        <w:t>Cyber</w:t>
      </w:r>
      <w:proofErr w:type="spellEnd"/>
      <w:r w:rsidRPr="00953BCC">
        <w:rPr>
          <w:rFonts w:ascii="Tahoma" w:hAnsi="Tahoma" w:cs="Tahoma"/>
        </w:rPr>
        <w:t xml:space="preserve"> </w:t>
      </w:r>
      <w:proofErr w:type="spellStart"/>
      <w:r w:rsidRPr="00953BCC">
        <w:rPr>
          <w:rFonts w:ascii="Tahoma" w:hAnsi="Tahoma" w:cs="Tahoma"/>
        </w:rPr>
        <w:t>Know</w:t>
      </w:r>
      <w:proofErr w:type="spellEnd"/>
      <w:r w:rsidRPr="00953BCC">
        <w:rPr>
          <w:rFonts w:ascii="Tahoma" w:hAnsi="Tahoma" w:cs="Tahoma"/>
        </w:rPr>
        <w:t xml:space="preserve"> stał się strategicznym narzędziem organizacji, podnoszącym poziom </w:t>
      </w:r>
      <w:proofErr w:type="spellStart"/>
      <w:r w:rsidRPr="00953BCC">
        <w:rPr>
          <w:rFonts w:ascii="Tahoma" w:hAnsi="Tahoma" w:cs="Tahoma"/>
        </w:rPr>
        <w:t>cyberhigieny</w:t>
      </w:r>
      <w:proofErr w:type="spellEnd"/>
      <w:r w:rsidRPr="00953BCC">
        <w:rPr>
          <w:rFonts w:ascii="Tahoma" w:hAnsi="Tahoma" w:cs="Tahoma"/>
        </w:rPr>
        <w:t xml:space="preserve"> i redukującym ryzyko incydentów.</w:t>
      </w:r>
    </w:p>
    <w:p w:rsidR="007576A4" w:rsidRPr="002F1990" w:rsidRDefault="00953BCC" w:rsidP="00953BCC">
      <w:pPr>
        <w:jc w:val="both"/>
      </w:pPr>
      <w:r w:rsidRPr="00953BCC">
        <w:rPr>
          <w:rFonts w:ascii="Tahoma" w:hAnsi="Tahoma" w:cs="Tahoma"/>
        </w:rPr>
        <w:t xml:space="preserve">Aktywnie uczestniczy w inicjatywach edukacyjnych, m.in. w kampanii „Pewni w Sieci”, której celem jest zwiększenie świadomości </w:t>
      </w:r>
      <w:proofErr w:type="spellStart"/>
      <w:r w:rsidRPr="00953BCC">
        <w:rPr>
          <w:rFonts w:ascii="Tahoma" w:hAnsi="Tahoma" w:cs="Tahoma"/>
        </w:rPr>
        <w:t>cyberbezpieczeństwa</w:t>
      </w:r>
      <w:proofErr w:type="spellEnd"/>
      <w:r w:rsidRPr="00953BCC">
        <w:rPr>
          <w:rFonts w:ascii="Tahoma" w:hAnsi="Tahoma" w:cs="Tahoma"/>
        </w:rPr>
        <w:t xml:space="preserve"> wśród użytkowników indywidualnych i biznesowych oraz , Jako ekspertka w tej dziedzinie </w:t>
      </w:r>
      <w:proofErr w:type="spellStart"/>
      <w:r w:rsidRPr="00953BCC">
        <w:rPr>
          <w:rFonts w:ascii="Tahoma" w:hAnsi="Tahoma" w:cs="Tahoma"/>
        </w:rPr>
        <w:t>cyberbezpieczeństwa</w:t>
      </w:r>
      <w:proofErr w:type="spellEnd"/>
      <w:r w:rsidRPr="00953BCC">
        <w:rPr>
          <w:rFonts w:ascii="Tahoma" w:hAnsi="Tahoma" w:cs="Tahoma"/>
        </w:rPr>
        <w:t>, angażuje się w promowanie najlepszych praktyk w zakresie ochrony przed zagrożeniami.</w:t>
      </w:r>
    </w:p>
    <w:sectPr w:rsidR="007576A4" w:rsidRPr="002F1990" w:rsidSect="002F5DE5">
      <w:headerReference w:type="default" r:id="rId9"/>
      <w:footerReference w:type="default" r:id="rId10"/>
      <w:pgSz w:w="11906" w:h="16838"/>
      <w:pgMar w:top="1134" w:right="1418" w:bottom="56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D6D" w:rsidRDefault="00F81D6D" w:rsidP="00041EF4">
      <w:pPr>
        <w:spacing w:after="0" w:line="240" w:lineRule="auto"/>
      </w:pPr>
      <w:r>
        <w:separator/>
      </w:r>
    </w:p>
  </w:endnote>
  <w:endnote w:type="continuationSeparator" w:id="0">
    <w:p w:rsidR="00F81D6D" w:rsidRDefault="00F81D6D" w:rsidP="00041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EF4" w:rsidRDefault="0089708B" w:rsidP="00041EF4">
    <w:pPr>
      <w:pStyle w:val="Stopka"/>
      <w:tabs>
        <w:tab w:val="clear" w:pos="4536"/>
      </w:tabs>
      <w:jc w:val="center"/>
      <w:rPr>
        <w:rFonts w:ascii="Arial" w:hAnsi="Arial" w:cs="Arial"/>
        <w:i/>
        <w:iCs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-908685</wp:posOffset>
              </wp:positionH>
              <wp:positionV relativeFrom="paragraph">
                <wp:posOffset>-26670</wp:posOffset>
              </wp:positionV>
              <wp:extent cx="8005445" cy="9525"/>
              <wp:effectExtent l="10160" t="12700" r="13970" b="635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00544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FB418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-71.55pt;margin-top:-2.1pt;width:630.3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GFYPwIAAF0EAAAOAAAAZHJzL2Uyb0RvYy54bWysVMGO2jAQvVfqP1i5QxIaKETAqkqgl22L&#10;tNveje0QC8e2bENgqx5aaf9s9786NoEu7aWqmoMzznjevJl5zvTm0Ai0Z8ZyJWdR2k8ixCRRlMvN&#10;LPp8v+yNI2QdlhQLJdksOjIb3cxfv5q2OmcDVStBmUEAIm3e6llUO6fzOLakZg22faWZBGelTIMd&#10;bM0mpga3gN6IeJAko7hVhmqjCLMWvpYnZzQP+FXFiPtUVZY5JGYRcHNhNWFd+zWeT3G+MVjXnHQ0&#10;8D+waDCXkPQCVWKH0c7wP6AaToyyqnJ9oppYVRUnLNQA1aTJb9Xc1VizUAs0x+pLm+z/gyUf9yuD&#10;OJ1FWYQkbmBEz9+fHsmD5FsEfbXuiB4YjNA84Ocf26dHlPmetdrmEFrIlfFVk4O807eKbC2Sqqix&#10;3LDA/f6oATD1EfFViN9YDZnX7QdF4QzeORUaeKhMgyrB9Rcf6MGhSegQJna8TIwdHCLwcZwkwywb&#10;RoiAbzIcDEMqnHsUH6uNde+ZaqAUC7OHMjDf1K5QUoI0lDllwPtb6zzHXwE+WKolFyIoREjUdgm8&#10;xyrBqXeGjdmsC2HQHnuNhadjcXXMqJ2kAaxmmC4622EuTjYkF9LjQW1Ap7NOIvo6SSaL8WKc9bLB&#10;aNHLkrLsvVsWWW+0TN8OyzdlUZTpN9+tNMtrTimTnt1Z0Gn2d4LprtZJihdJX9oQX6OHfgHZ8zuQ&#10;DmP2kz1pZK3ocWXO4wcNh8PdffOX5OUe7Jd/hflPAAAA//8DAFBLAwQUAAYACAAAACEABtpib98A&#10;AAALAQAADwAAAGRycy9kb3ducmV2LnhtbEyPTU+DQBCG7yb+h82YeGuXRQINsjTGROPBkFj1vmWn&#10;QGVnkd0C/fduT/Y2H0/eeabYLqZnE46usyRBrCNgSLXVHTUSvj5fVhtgzivSqreEEs7oYFve3hQq&#10;13amD5x2vmEhhFyuJLTeDznnrm7RKLe2A1LYHexolA/t2HA9qjmEm57HUZRyozoKF1o14HOL9c/u&#10;ZCT8Unb+Tvi0OVaVT1/f3hvCapby/m55egTmcfH/MFz0gzqUwWlvT6Qd6yWsRPIgAhuqJAZ2IYTI&#10;UmD7MIkz4GXBr38o/wAAAP//AwBQSwECLQAUAAYACAAAACEAtoM4kv4AAADhAQAAEwAAAAAAAAAA&#10;AAAAAAAAAAAAW0NvbnRlbnRfVHlwZXNdLnhtbFBLAQItABQABgAIAAAAIQA4/SH/1gAAAJQBAAAL&#10;AAAAAAAAAAAAAAAAAC8BAABfcmVscy8ucmVsc1BLAQItABQABgAIAAAAIQDKOGFYPwIAAF0EAAAO&#10;AAAAAAAAAAAAAAAAAC4CAABkcnMvZTJvRG9jLnhtbFBLAQItABQABgAIAAAAIQAG2mJv3wAAAAsB&#10;AAAPAAAAAAAAAAAAAAAAAJkEAABkcnMvZG93bnJldi54bWxQSwUGAAAAAAQABADzAAAApQUAAAAA&#10;"/>
          </w:pict>
        </mc:Fallback>
      </mc:AlternateContent>
    </w:r>
  </w:p>
  <w:p w:rsidR="00041EF4" w:rsidRPr="00332284" w:rsidRDefault="00041EF4" w:rsidP="0089708B">
    <w:pPr>
      <w:pStyle w:val="Stopka"/>
      <w:tabs>
        <w:tab w:val="clear" w:pos="4536"/>
        <w:tab w:val="clear" w:pos="9072"/>
        <w:tab w:val="right" w:pos="9779"/>
      </w:tabs>
      <w:jc w:val="center"/>
      <w:rPr>
        <w:sz w:val="16"/>
      </w:rPr>
    </w:pPr>
    <w:r w:rsidRPr="00332284">
      <w:rPr>
        <w:rFonts w:ascii="Arial" w:hAnsi="Arial" w:cs="Arial"/>
        <w:i/>
        <w:iCs/>
        <w:sz w:val="16"/>
        <w:szCs w:val="16"/>
      </w:rPr>
      <w:t xml:space="preserve">Sekretariat Forum: </w:t>
    </w:r>
    <w:proofErr w:type="spellStart"/>
    <w:r w:rsidRPr="00332284">
      <w:rPr>
        <w:rFonts w:ascii="Arial" w:hAnsi="Arial" w:cs="Arial"/>
        <w:i/>
        <w:iCs/>
        <w:sz w:val="16"/>
        <w:szCs w:val="16"/>
      </w:rPr>
      <w:t>BizTech</w:t>
    </w:r>
    <w:proofErr w:type="spellEnd"/>
    <w:r w:rsidRPr="00332284">
      <w:rPr>
        <w:rFonts w:ascii="Arial" w:hAnsi="Arial" w:cs="Arial"/>
        <w:i/>
        <w:iCs/>
        <w:sz w:val="16"/>
        <w:szCs w:val="16"/>
      </w:rPr>
      <w:t xml:space="preserve"> Konsulting SA, 0</w:t>
    </w:r>
    <w:r w:rsidR="00A517F5">
      <w:rPr>
        <w:rFonts w:ascii="Arial" w:hAnsi="Arial" w:cs="Arial"/>
        <w:i/>
        <w:iCs/>
        <w:sz w:val="16"/>
        <w:szCs w:val="16"/>
      </w:rPr>
      <w:t>2</w:t>
    </w:r>
    <w:r w:rsidRPr="00332284">
      <w:rPr>
        <w:rFonts w:ascii="Arial" w:hAnsi="Arial" w:cs="Arial"/>
        <w:i/>
        <w:iCs/>
        <w:sz w:val="16"/>
        <w:szCs w:val="16"/>
      </w:rPr>
      <w:t>-</w:t>
    </w:r>
    <w:r w:rsidR="00A517F5">
      <w:rPr>
        <w:rFonts w:ascii="Arial" w:hAnsi="Arial" w:cs="Arial"/>
        <w:i/>
        <w:iCs/>
        <w:sz w:val="16"/>
        <w:szCs w:val="16"/>
      </w:rPr>
      <w:t>127</w:t>
    </w:r>
    <w:r w:rsidRPr="00332284">
      <w:rPr>
        <w:rFonts w:ascii="Arial" w:hAnsi="Arial" w:cs="Arial"/>
        <w:i/>
        <w:iCs/>
        <w:sz w:val="16"/>
        <w:szCs w:val="16"/>
      </w:rPr>
      <w:t xml:space="preserve"> </w:t>
    </w:r>
    <w:r>
      <w:rPr>
        <w:rFonts w:ascii="Arial" w:hAnsi="Arial" w:cs="Arial"/>
        <w:i/>
        <w:iCs/>
        <w:sz w:val="16"/>
        <w:szCs w:val="16"/>
      </w:rPr>
      <w:t xml:space="preserve">Warszawa, ul. </w:t>
    </w:r>
    <w:r w:rsidR="00A517F5">
      <w:rPr>
        <w:rFonts w:ascii="Arial" w:hAnsi="Arial" w:cs="Arial"/>
        <w:i/>
        <w:iCs/>
        <w:sz w:val="16"/>
        <w:szCs w:val="16"/>
      </w:rPr>
      <w:t>Mołdawska 9,</w:t>
    </w:r>
    <w:r>
      <w:rPr>
        <w:rFonts w:ascii="Arial" w:hAnsi="Arial" w:cs="Arial"/>
        <w:i/>
        <w:iCs/>
        <w:sz w:val="16"/>
        <w:szCs w:val="16"/>
      </w:rPr>
      <w:t xml:space="preserve"> tel. </w:t>
    </w:r>
    <w:r w:rsidR="00447030">
      <w:rPr>
        <w:rFonts w:ascii="Arial" w:hAnsi="Arial" w:cs="Arial"/>
        <w:i/>
        <w:iCs/>
        <w:sz w:val="16"/>
        <w:szCs w:val="16"/>
      </w:rPr>
      <w:t xml:space="preserve">+48 </w:t>
    </w:r>
    <w:r w:rsidRPr="00332284">
      <w:rPr>
        <w:rFonts w:ascii="Arial" w:hAnsi="Arial" w:cs="Arial"/>
        <w:i/>
        <w:iCs/>
        <w:sz w:val="16"/>
        <w:szCs w:val="16"/>
      </w:rPr>
      <w:t>22</w:t>
    </w:r>
    <w:r w:rsidR="00676DF1">
      <w:rPr>
        <w:rFonts w:ascii="Arial" w:hAnsi="Arial" w:cs="Arial"/>
        <w:i/>
        <w:iCs/>
        <w:sz w:val="16"/>
        <w:szCs w:val="16"/>
      </w:rPr>
      <w:t> 100 10 00</w:t>
    </w:r>
    <w:r>
      <w:rPr>
        <w:rFonts w:ascii="Arial" w:hAnsi="Arial" w:cs="Arial"/>
        <w:i/>
        <w:iCs/>
        <w:sz w:val="16"/>
        <w:szCs w:val="16"/>
      </w:rPr>
      <w:t xml:space="preserve">, fax </w:t>
    </w:r>
    <w:r w:rsidR="00447030">
      <w:rPr>
        <w:rFonts w:ascii="Arial" w:hAnsi="Arial" w:cs="Arial"/>
        <w:i/>
        <w:iCs/>
        <w:sz w:val="16"/>
        <w:szCs w:val="16"/>
      </w:rPr>
      <w:t xml:space="preserve">+48 </w:t>
    </w:r>
    <w:r>
      <w:rPr>
        <w:rFonts w:ascii="Arial" w:hAnsi="Arial" w:cs="Arial"/>
        <w:i/>
        <w:iCs/>
        <w:sz w:val="16"/>
        <w:szCs w:val="16"/>
      </w:rPr>
      <w:t>22 100 10 99</w:t>
    </w:r>
  </w:p>
  <w:p w:rsidR="00041EF4" w:rsidRPr="002B7C91" w:rsidRDefault="00041EF4" w:rsidP="0089708B">
    <w:pPr>
      <w:pStyle w:val="Stopka"/>
      <w:tabs>
        <w:tab w:val="clear" w:pos="9072"/>
        <w:tab w:val="right" w:pos="9779"/>
      </w:tabs>
      <w:jc w:val="center"/>
      <w:rPr>
        <w:rFonts w:ascii="Arial" w:hAnsi="Arial" w:cs="Arial"/>
        <w:i/>
        <w:iCs/>
        <w:sz w:val="16"/>
        <w:szCs w:val="16"/>
        <w:lang w:val="de-DE"/>
      </w:rPr>
    </w:pPr>
    <w:r w:rsidRPr="00332284">
      <w:rPr>
        <w:rFonts w:ascii="Arial" w:hAnsi="Arial" w:cs="Arial"/>
        <w:i/>
        <w:iCs/>
        <w:sz w:val="16"/>
        <w:szCs w:val="16"/>
        <w:lang w:val="de-DE"/>
      </w:rPr>
      <w:t xml:space="preserve">e-mail: </w:t>
    </w:r>
    <w:hyperlink r:id="rId1" w:history="1">
      <w:r w:rsidRPr="00332284">
        <w:rPr>
          <w:rStyle w:val="Hipercze"/>
          <w:rFonts w:ascii="Arial" w:hAnsi="Arial" w:cs="Arial"/>
          <w:i/>
          <w:iCs/>
          <w:sz w:val="16"/>
          <w:szCs w:val="16"/>
          <w:lang w:val="de-DE"/>
        </w:rPr>
        <w:t>forum@biztech.pl</w:t>
      </w:r>
    </w:hyperlink>
    <w:r>
      <w:rPr>
        <w:rFonts w:ascii="Arial" w:hAnsi="Arial" w:cs="Arial"/>
        <w:i/>
        <w:iCs/>
        <w:sz w:val="16"/>
        <w:szCs w:val="16"/>
        <w:lang w:val="de-DE"/>
      </w:rPr>
      <w:t>, www.forumti.pl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D6D" w:rsidRDefault="00F81D6D" w:rsidP="00041EF4">
      <w:pPr>
        <w:spacing w:after="0" w:line="240" w:lineRule="auto"/>
      </w:pPr>
      <w:r>
        <w:separator/>
      </w:r>
    </w:p>
  </w:footnote>
  <w:footnote w:type="continuationSeparator" w:id="0">
    <w:p w:rsidR="00F81D6D" w:rsidRDefault="00F81D6D" w:rsidP="00041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B7D" w:rsidRDefault="00E6713D" w:rsidP="00A33EFA">
    <w:pPr>
      <w:pStyle w:val="Nagwek"/>
      <w:tabs>
        <w:tab w:val="clear" w:pos="4536"/>
        <w:tab w:val="clear" w:pos="9072"/>
        <w:tab w:val="center" w:pos="0"/>
        <w:tab w:val="right" w:pos="9355"/>
      </w:tabs>
      <w:jc w:val="right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4281170</wp:posOffset>
          </wp:positionH>
          <wp:positionV relativeFrom="paragraph">
            <wp:posOffset>-18415</wp:posOffset>
          </wp:positionV>
          <wp:extent cx="1730375" cy="864870"/>
          <wp:effectExtent l="0" t="0" r="0" b="0"/>
          <wp:wrapTight wrapText="bothSides">
            <wp:wrapPolygon edited="0">
              <wp:start x="3567" y="2379"/>
              <wp:lineTo x="1902" y="4758"/>
              <wp:lineTo x="1427" y="6185"/>
              <wp:lineTo x="1665" y="13797"/>
              <wp:lineTo x="4280" y="16652"/>
              <wp:lineTo x="6896" y="17604"/>
              <wp:lineTo x="9036" y="17604"/>
              <wp:lineTo x="18310" y="16652"/>
              <wp:lineTo x="20213" y="15700"/>
              <wp:lineTo x="19024" y="10943"/>
              <wp:lineTo x="19499" y="4758"/>
              <wp:lineTo x="18310" y="4282"/>
              <wp:lineTo x="6183" y="2379"/>
              <wp:lineTo x="3567" y="2379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29_Forum_Teleinformatyk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0375" cy="864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04F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-957580</wp:posOffset>
              </wp:positionH>
              <wp:positionV relativeFrom="paragraph">
                <wp:posOffset>797560</wp:posOffset>
              </wp:positionV>
              <wp:extent cx="7854950" cy="273050"/>
              <wp:effectExtent l="0" t="0" r="0" b="0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54950" cy="273050"/>
                      </a:xfrm>
                      <a:prstGeom prst="rect">
                        <a:avLst/>
                      </a:prstGeom>
                      <a:solidFill>
                        <a:srgbClr val="AAA9A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5DE5" w:rsidRPr="00A2490F" w:rsidRDefault="00E6713D" w:rsidP="001204FF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SYSTEM INFORMACYJNY PAŃSTWA</w:t>
                          </w:r>
                        </w:p>
                        <w:p w:rsidR="001204FF" w:rsidRPr="00A2490F" w:rsidRDefault="00E6713D" w:rsidP="001204FF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caps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caps/>
                              <w:sz w:val="12"/>
                              <w:szCs w:val="12"/>
                            </w:rPr>
                            <w:t xml:space="preserve">IMPLIKACJE POLSKIEJ PREZYDENCJI – NOWE WYZWANIA I </w:t>
                          </w:r>
                          <w:r w:rsidR="009D6815">
                            <w:rPr>
                              <w:rFonts w:ascii="Arial" w:hAnsi="Arial" w:cs="Arial"/>
                              <w:bCs/>
                              <w:caps/>
                              <w:sz w:val="12"/>
                              <w:szCs w:val="12"/>
                            </w:rPr>
                            <w:t xml:space="preserve">NOWE </w:t>
                          </w:r>
                          <w:r>
                            <w:rPr>
                              <w:rFonts w:ascii="Arial" w:hAnsi="Arial" w:cs="Arial"/>
                              <w:bCs/>
                              <w:caps/>
                              <w:sz w:val="12"/>
                              <w:szCs w:val="12"/>
                            </w:rPr>
                            <w:t>CELE</w:t>
                          </w:r>
                        </w:p>
                        <w:p w:rsidR="001204FF" w:rsidRPr="001204FF" w:rsidRDefault="001204FF" w:rsidP="001204FF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1" o:spid="_x0000_s1026" style="position:absolute;left:0;text-align:left;margin-left:-75.4pt;margin-top:62.8pt;width:618.5pt;height:21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hWGiAIAAAcFAAAOAAAAZHJzL2Uyb0RvYy54bWysVM1uEzEQviPxDpbv6f6wabKrbqo0JQip&#10;QKXCAzi2N2vVaxvbyaYgjrwZD8bYm6QJcECIHBzPzvjzN/PN+Op610m05dYJrWqcXaQYcUU1E2pd&#10;408fl6MpRs4TxYjUitf4iTt8PXv54qo3Fc91qyXjFgGIclVvatx6b6okcbTlHXEX2nAFzkbbjngw&#10;7TphlvSA3skkT9PLpNeWGaspdw6+3g5OPIv4TcOp/9A0jnskawzcfFxtXFdhTWZXpFpbYlpB9zTI&#10;P7DoiFBw6RHqlniCNlb8BtUJarXTjb+gukt00wjKYw6QTZb+ks1DSwyPuUBxnDmWyf0/WPp+e2+R&#10;YKAdRop0INE9EPT68cd3j7JQn964CsIezL0NGTpzp+mjQ0ovWqLWfG6t7ltOGLCK8cnZgWA4OIpW&#10;/TvNAJ5svI6l2jW2C4BQBLSLijwdFeE7jyh8nEzHRTkG4Sj48smrFPZAKSHV4bSxzr/hukNhU2ML&#10;ikd0sr1zfgg9hET2Wgq2FFJGw65XC2nRlkB3zOfzcl7u0d1pmFQhWOlwbEAcvgBJuCP4At2o9tcy&#10;y4v0Ji9Hy8vpZFQsi/GonKTTUZqVN+VlWpTF7fJbIJgVVSsY4+pOKH7ovKz4O2X3MzD0TOw91Ne4&#10;HOfjmPsZe3eaZBp/f0qyEx4GUYquxtNjEKmCsK8Vg7RJ5YmQwz45px8FgRoc/mNVYhsE5YcO8rvV&#10;DlBCO6w0e4KGsBr0Amnh9YBNq+0XjHqYxBq7zxtiOUbyrYKmKrOiCKMbjWI8ycGwp57VqYcoClA1&#10;9hgN24Ufxn1jrFi3cFMWa6T0HBqxEbFHnllBCsGAaYvJ7F+GMM6ndox6fr9mPwEAAP//AwBQSwME&#10;FAAGAAgAAAAhABEio8LfAAAADQEAAA8AAABkcnMvZG93bnJldi54bWxMj81OwzAQhO9IvIO1SNxa&#10;O5FqRSFOVZDgxoFCOTvx5qeN11HsJuHtcU9wm9WMZr4t9qsd2IyT7x0pSLYCGFLtTE+tgq/P100G&#10;zAdNRg+OUMEPetiX93eFzo1b6APnY2hZLCGfawVdCGPOua87tNpv3YgUvcZNVod4Ti03k15iuR14&#10;KoTkVvcUFzo94kuH9eV4tQqq9Wz4O52ez638fluqudHJ0ij1+LAenoAFXMNfGG74ER3KyFS5KxnP&#10;BgWbZCcie4hOupPAbhGRyRRYFZXMJPCy4P+/KH8BAAD//wMAUEsBAi0AFAAGAAgAAAAhALaDOJL+&#10;AAAA4QEAABMAAAAAAAAAAAAAAAAAAAAAAFtDb250ZW50X1R5cGVzXS54bWxQSwECLQAUAAYACAAA&#10;ACEAOP0h/9YAAACUAQAACwAAAAAAAAAAAAAAAAAvAQAAX3JlbHMvLnJlbHNQSwECLQAUAAYACAAA&#10;ACEASy4VhogCAAAHBQAADgAAAAAAAAAAAAAAAAAuAgAAZHJzL2Uyb0RvYy54bWxQSwECLQAUAAYA&#10;CAAAACEAESKjwt8AAAANAQAADwAAAAAAAAAAAAAAAADiBAAAZHJzL2Rvd25yZXYueG1sUEsFBgAA&#10;AAAEAAQA8wAAAO4FAAAAAA==&#10;" fillcolor="#aaa9a9" stroked="f">
              <v:textbox>
                <w:txbxContent>
                  <w:p w:rsidR="002F5DE5" w:rsidRPr="00A2490F" w:rsidRDefault="00E6713D" w:rsidP="001204FF">
                    <w:pPr>
                      <w:spacing w:after="0"/>
                      <w:jc w:val="center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SYSTEM INFORMACYJNY PAŃSTWA</w:t>
                    </w:r>
                  </w:p>
                  <w:p w:rsidR="001204FF" w:rsidRPr="00A2490F" w:rsidRDefault="00E6713D" w:rsidP="001204FF">
                    <w:pPr>
                      <w:jc w:val="center"/>
                      <w:rPr>
                        <w:rFonts w:ascii="Arial" w:hAnsi="Arial" w:cs="Arial"/>
                        <w:bCs/>
                        <w:caps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Cs/>
                        <w:caps/>
                        <w:sz w:val="12"/>
                        <w:szCs w:val="12"/>
                      </w:rPr>
                      <w:t xml:space="preserve">IMPLIKACJE POLSKIEJ PREZYDENCJI – NOWE WYZWANIA I </w:t>
                    </w:r>
                    <w:r w:rsidR="009D6815">
                      <w:rPr>
                        <w:rFonts w:ascii="Arial" w:hAnsi="Arial" w:cs="Arial"/>
                        <w:bCs/>
                        <w:caps/>
                        <w:sz w:val="12"/>
                        <w:szCs w:val="12"/>
                      </w:rPr>
                      <w:t xml:space="preserve">NOWE </w:t>
                    </w:r>
                    <w:r>
                      <w:rPr>
                        <w:rFonts w:ascii="Arial" w:hAnsi="Arial" w:cs="Arial"/>
                        <w:bCs/>
                        <w:caps/>
                        <w:sz w:val="12"/>
                        <w:szCs w:val="12"/>
                      </w:rPr>
                      <w:t>CELE</w:t>
                    </w:r>
                  </w:p>
                  <w:p w:rsidR="001204FF" w:rsidRPr="001204FF" w:rsidRDefault="001204FF" w:rsidP="001204FF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  <w:r w:rsidR="00794B33">
      <w:tab/>
    </w:r>
    <w:r w:rsidR="00794B3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27CA9"/>
    <w:multiLevelType w:val="hybridMultilevel"/>
    <w:tmpl w:val="4A7E5930"/>
    <w:lvl w:ilvl="0" w:tplc="C5947B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E7EAF"/>
    <w:multiLevelType w:val="hybridMultilevel"/>
    <w:tmpl w:val="E7066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06298"/>
    <w:multiLevelType w:val="hybridMultilevel"/>
    <w:tmpl w:val="672201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352D97"/>
    <w:multiLevelType w:val="hybridMultilevel"/>
    <w:tmpl w:val="76B8FB4E"/>
    <w:lvl w:ilvl="0" w:tplc="0415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4" w15:restartNumberingAfterBreak="0">
    <w:nsid w:val="1E2F1691"/>
    <w:multiLevelType w:val="hybridMultilevel"/>
    <w:tmpl w:val="DDB2A3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5A560F"/>
    <w:multiLevelType w:val="hybridMultilevel"/>
    <w:tmpl w:val="D31093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F930DD"/>
    <w:multiLevelType w:val="hybridMultilevel"/>
    <w:tmpl w:val="95545C34"/>
    <w:lvl w:ilvl="0" w:tplc="933E5CD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BA18C3"/>
    <w:multiLevelType w:val="hybridMultilevel"/>
    <w:tmpl w:val="71CE6D90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888294B"/>
    <w:multiLevelType w:val="hybridMultilevel"/>
    <w:tmpl w:val="7E423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37F2A"/>
    <w:multiLevelType w:val="hybridMultilevel"/>
    <w:tmpl w:val="8BA6CC82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1815993"/>
    <w:multiLevelType w:val="hybridMultilevel"/>
    <w:tmpl w:val="9AC2B3DA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38555490"/>
    <w:multiLevelType w:val="hybridMultilevel"/>
    <w:tmpl w:val="D4647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544F5"/>
    <w:multiLevelType w:val="hybridMultilevel"/>
    <w:tmpl w:val="7D92E84E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515D2D79"/>
    <w:multiLevelType w:val="hybridMultilevel"/>
    <w:tmpl w:val="50949C0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27B0D3C"/>
    <w:multiLevelType w:val="hybridMultilevel"/>
    <w:tmpl w:val="D082C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A4D63"/>
    <w:multiLevelType w:val="hybridMultilevel"/>
    <w:tmpl w:val="5CBE7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B22E5"/>
    <w:multiLevelType w:val="hybridMultilevel"/>
    <w:tmpl w:val="A296F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673BE6"/>
    <w:multiLevelType w:val="hybridMultilevel"/>
    <w:tmpl w:val="2CC261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0D5068A"/>
    <w:multiLevelType w:val="hybridMultilevel"/>
    <w:tmpl w:val="17D0F61E"/>
    <w:lvl w:ilvl="0" w:tplc="0415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9" w15:restartNumberingAfterBreak="0">
    <w:nsid w:val="652455E5"/>
    <w:multiLevelType w:val="hybridMultilevel"/>
    <w:tmpl w:val="17D6ED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96D4676"/>
    <w:multiLevelType w:val="hybridMultilevel"/>
    <w:tmpl w:val="BBD69F9C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6CBD5A1C"/>
    <w:multiLevelType w:val="hybridMultilevel"/>
    <w:tmpl w:val="773E03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03A3924"/>
    <w:multiLevelType w:val="hybridMultilevel"/>
    <w:tmpl w:val="9A1E118E"/>
    <w:lvl w:ilvl="0" w:tplc="0415001B">
      <w:start w:val="1"/>
      <w:numFmt w:val="lowerRoman"/>
      <w:lvlText w:val="%1."/>
      <w:lvlJc w:val="righ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 w15:restartNumberingAfterBreak="0">
    <w:nsid w:val="72CB171A"/>
    <w:multiLevelType w:val="hybridMultilevel"/>
    <w:tmpl w:val="DA72009A"/>
    <w:lvl w:ilvl="0" w:tplc="330237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78154FC"/>
    <w:multiLevelType w:val="hybridMultilevel"/>
    <w:tmpl w:val="0292E872"/>
    <w:lvl w:ilvl="0" w:tplc="EDE4DE7A">
      <w:start w:val="1"/>
      <w:numFmt w:val="decimal"/>
      <w:lvlText w:val="%1."/>
      <w:lvlJc w:val="left"/>
      <w:pPr>
        <w:ind w:left="171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430" w:hanging="360"/>
      </w:p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</w:lvl>
    <w:lvl w:ilvl="3" w:tplc="0415000F" w:tentative="1">
      <w:start w:val="1"/>
      <w:numFmt w:val="decimal"/>
      <w:lvlText w:val="%4."/>
      <w:lvlJc w:val="left"/>
      <w:pPr>
        <w:ind w:left="3870" w:hanging="360"/>
      </w:p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</w:lvl>
    <w:lvl w:ilvl="6" w:tplc="0415000F" w:tentative="1">
      <w:start w:val="1"/>
      <w:numFmt w:val="decimal"/>
      <w:lvlText w:val="%7."/>
      <w:lvlJc w:val="left"/>
      <w:pPr>
        <w:ind w:left="6030" w:hanging="360"/>
      </w:p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1"/>
  </w:num>
  <w:num w:numId="2">
    <w:abstractNumId w:val="23"/>
  </w:num>
  <w:num w:numId="3">
    <w:abstractNumId w:val="13"/>
  </w:num>
  <w:num w:numId="4">
    <w:abstractNumId w:val="18"/>
  </w:num>
  <w:num w:numId="5">
    <w:abstractNumId w:val="2"/>
  </w:num>
  <w:num w:numId="6">
    <w:abstractNumId w:val="4"/>
  </w:num>
  <w:num w:numId="7">
    <w:abstractNumId w:val="15"/>
  </w:num>
  <w:num w:numId="8">
    <w:abstractNumId w:val="16"/>
  </w:num>
  <w:num w:numId="9">
    <w:abstractNumId w:val="1"/>
  </w:num>
  <w:num w:numId="10">
    <w:abstractNumId w:val="19"/>
  </w:num>
  <w:num w:numId="11">
    <w:abstractNumId w:val="8"/>
  </w:num>
  <w:num w:numId="12">
    <w:abstractNumId w:val="9"/>
  </w:num>
  <w:num w:numId="13">
    <w:abstractNumId w:val="7"/>
  </w:num>
  <w:num w:numId="14">
    <w:abstractNumId w:val="10"/>
  </w:num>
  <w:num w:numId="15">
    <w:abstractNumId w:val="22"/>
  </w:num>
  <w:num w:numId="16">
    <w:abstractNumId w:val="12"/>
  </w:num>
  <w:num w:numId="17">
    <w:abstractNumId w:val="20"/>
  </w:num>
  <w:num w:numId="18">
    <w:abstractNumId w:val="24"/>
  </w:num>
  <w:num w:numId="19">
    <w:abstractNumId w:val="6"/>
  </w:num>
  <w:num w:numId="20">
    <w:abstractNumId w:val="14"/>
  </w:num>
  <w:num w:numId="21">
    <w:abstractNumId w:val="3"/>
  </w:num>
  <w:num w:numId="22">
    <w:abstractNumId w:val="17"/>
  </w:num>
  <w:num w:numId="23">
    <w:abstractNumId w:val="5"/>
  </w:num>
  <w:num w:numId="24">
    <w:abstractNumId w:val="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554"/>
    <w:rsid w:val="00003EB3"/>
    <w:rsid w:val="00012073"/>
    <w:rsid w:val="00014AFD"/>
    <w:rsid w:val="00014F72"/>
    <w:rsid w:val="000326EE"/>
    <w:rsid w:val="00041EF4"/>
    <w:rsid w:val="00070098"/>
    <w:rsid w:val="00082B57"/>
    <w:rsid w:val="00096554"/>
    <w:rsid w:val="000A61A8"/>
    <w:rsid w:val="000D1D2C"/>
    <w:rsid w:val="001012C2"/>
    <w:rsid w:val="001204FF"/>
    <w:rsid w:val="00176548"/>
    <w:rsid w:val="0017792A"/>
    <w:rsid w:val="001B07E9"/>
    <w:rsid w:val="001C4204"/>
    <w:rsid w:val="001D01A2"/>
    <w:rsid w:val="001F07E3"/>
    <w:rsid w:val="0023785B"/>
    <w:rsid w:val="00277E39"/>
    <w:rsid w:val="002C1803"/>
    <w:rsid w:val="002D228F"/>
    <w:rsid w:val="002F1990"/>
    <w:rsid w:val="002F5DE5"/>
    <w:rsid w:val="003425C3"/>
    <w:rsid w:val="0035606F"/>
    <w:rsid w:val="00395D85"/>
    <w:rsid w:val="003A06F7"/>
    <w:rsid w:val="003F0183"/>
    <w:rsid w:val="00406634"/>
    <w:rsid w:val="00407DBA"/>
    <w:rsid w:val="00422AC9"/>
    <w:rsid w:val="0042662A"/>
    <w:rsid w:val="00447030"/>
    <w:rsid w:val="00447584"/>
    <w:rsid w:val="00477B13"/>
    <w:rsid w:val="00485E58"/>
    <w:rsid w:val="00490C6B"/>
    <w:rsid w:val="004F40AD"/>
    <w:rsid w:val="00511712"/>
    <w:rsid w:val="0052697F"/>
    <w:rsid w:val="0053045F"/>
    <w:rsid w:val="00537669"/>
    <w:rsid w:val="00542348"/>
    <w:rsid w:val="00552C97"/>
    <w:rsid w:val="005B7E20"/>
    <w:rsid w:val="00635267"/>
    <w:rsid w:val="00676781"/>
    <w:rsid w:val="00676DF1"/>
    <w:rsid w:val="006779DC"/>
    <w:rsid w:val="006820D3"/>
    <w:rsid w:val="007138F4"/>
    <w:rsid w:val="00713C8B"/>
    <w:rsid w:val="00733ED7"/>
    <w:rsid w:val="00736EF9"/>
    <w:rsid w:val="007444D1"/>
    <w:rsid w:val="007576A4"/>
    <w:rsid w:val="00794B33"/>
    <w:rsid w:val="00796A4C"/>
    <w:rsid w:val="00796D7B"/>
    <w:rsid w:val="007A46CA"/>
    <w:rsid w:val="007D263C"/>
    <w:rsid w:val="007E22EB"/>
    <w:rsid w:val="00845193"/>
    <w:rsid w:val="0089708B"/>
    <w:rsid w:val="008B3292"/>
    <w:rsid w:val="008F2BA7"/>
    <w:rsid w:val="0092196A"/>
    <w:rsid w:val="00921EF6"/>
    <w:rsid w:val="00934E37"/>
    <w:rsid w:val="00941516"/>
    <w:rsid w:val="00953BCC"/>
    <w:rsid w:val="00991A0C"/>
    <w:rsid w:val="009A10CB"/>
    <w:rsid w:val="009D2709"/>
    <w:rsid w:val="009D6815"/>
    <w:rsid w:val="009E3C32"/>
    <w:rsid w:val="00A2490F"/>
    <w:rsid w:val="00A33EFA"/>
    <w:rsid w:val="00A428AB"/>
    <w:rsid w:val="00A42ADF"/>
    <w:rsid w:val="00A44E04"/>
    <w:rsid w:val="00A517F5"/>
    <w:rsid w:val="00AC057C"/>
    <w:rsid w:val="00AC58BB"/>
    <w:rsid w:val="00AC7F6D"/>
    <w:rsid w:val="00AD44E8"/>
    <w:rsid w:val="00AF5330"/>
    <w:rsid w:val="00B177C5"/>
    <w:rsid w:val="00B4231C"/>
    <w:rsid w:val="00B53C46"/>
    <w:rsid w:val="00B66571"/>
    <w:rsid w:val="00B922A4"/>
    <w:rsid w:val="00B9575A"/>
    <w:rsid w:val="00BE1E64"/>
    <w:rsid w:val="00C838B8"/>
    <w:rsid w:val="00C93362"/>
    <w:rsid w:val="00CA0B7D"/>
    <w:rsid w:val="00CA23FD"/>
    <w:rsid w:val="00CC37BA"/>
    <w:rsid w:val="00CD23C0"/>
    <w:rsid w:val="00CD32C2"/>
    <w:rsid w:val="00D0020E"/>
    <w:rsid w:val="00D10499"/>
    <w:rsid w:val="00D443CB"/>
    <w:rsid w:val="00D44590"/>
    <w:rsid w:val="00D546CC"/>
    <w:rsid w:val="00D54707"/>
    <w:rsid w:val="00D56380"/>
    <w:rsid w:val="00D567AA"/>
    <w:rsid w:val="00D63C9E"/>
    <w:rsid w:val="00DB40DB"/>
    <w:rsid w:val="00DC6706"/>
    <w:rsid w:val="00E1193B"/>
    <w:rsid w:val="00E152C7"/>
    <w:rsid w:val="00E5241C"/>
    <w:rsid w:val="00E6713D"/>
    <w:rsid w:val="00E8274E"/>
    <w:rsid w:val="00EB103B"/>
    <w:rsid w:val="00EC1472"/>
    <w:rsid w:val="00ED59D9"/>
    <w:rsid w:val="00F00E41"/>
    <w:rsid w:val="00F07B89"/>
    <w:rsid w:val="00F1774C"/>
    <w:rsid w:val="00F34050"/>
    <w:rsid w:val="00F406AE"/>
    <w:rsid w:val="00F65FC2"/>
    <w:rsid w:val="00F81D6D"/>
    <w:rsid w:val="00FB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FD456D"/>
  <w15:docId w15:val="{CD3B13A3-E61D-43EE-9812-981B2D86C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0E41"/>
  </w:style>
  <w:style w:type="paragraph" w:styleId="Nagwek1">
    <w:name w:val="heading 1"/>
    <w:basedOn w:val="Normalny"/>
    <w:next w:val="Normalny"/>
    <w:link w:val="Nagwek1Znak"/>
    <w:uiPriority w:val="9"/>
    <w:qFormat/>
    <w:rsid w:val="00CC37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524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655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1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EF4"/>
  </w:style>
  <w:style w:type="paragraph" w:styleId="Stopka">
    <w:name w:val="footer"/>
    <w:basedOn w:val="Normalny"/>
    <w:link w:val="StopkaZnak"/>
    <w:uiPriority w:val="99"/>
    <w:unhideWhenUsed/>
    <w:rsid w:val="00041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EF4"/>
  </w:style>
  <w:style w:type="character" w:styleId="Hipercze">
    <w:name w:val="Hyperlink"/>
    <w:uiPriority w:val="99"/>
    <w:rsid w:val="00041EF4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472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CA0B7D"/>
    <w:pPr>
      <w:spacing w:after="120" w:line="240" w:lineRule="auto"/>
      <w:ind w:left="283"/>
    </w:pPr>
    <w:rPr>
      <w:rFonts w:ascii="Times New Roman" w:eastAsia="Batang" w:hAnsi="Times New Roman" w:cs="Times New Roman"/>
      <w:sz w:val="24"/>
      <w:szCs w:val="24"/>
      <w:lang w:val="x-none" w:eastAsia="ko-KR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A0B7D"/>
    <w:rPr>
      <w:rFonts w:ascii="Times New Roman" w:eastAsia="Batang" w:hAnsi="Times New Roman" w:cs="Times New Roman"/>
      <w:sz w:val="24"/>
      <w:szCs w:val="24"/>
      <w:lang w:val="x-none" w:eastAsia="ko-KR"/>
    </w:rPr>
  </w:style>
  <w:style w:type="paragraph" w:customStyle="1" w:styleId="Default">
    <w:name w:val="Default"/>
    <w:rsid w:val="00CA0B7D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52697F"/>
    <w:pPr>
      <w:spacing w:after="0" w:line="240" w:lineRule="auto"/>
    </w:pPr>
    <w:rPr>
      <w:rFonts w:ascii="Calibri" w:eastAsia="Calibri" w:hAnsi="Calibr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2697F"/>
    <w:rPr>
      <w:rFonts w:ascii="Calibri" w:eastAsia="Calibri" w:hAnsi="Calibri" w:cs="Calibri"/>
    </w:rPr>
  </w:style>
  <w:style w:type="character" w:styleId="Pogrubienie">
    <w:name w:val="Strong"/>
    <w:uiPriority w:val="22"/>
    <w:qFormat/>
    <w:rsid w:val="00D443C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E5241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xmsonormal">
    <w:name w:val="x_msonormal"/>
    <w:basedOn w:val="Normalny"/>
    <w:uiPriority w:val="99"/>
    <w:rsid w:val="00E5241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xxmsonormal">
    <w:name w:val="x_xxmsonormal"/>
    <w:basedOn w:val="Normalny"/>
    <w:rsid w:val="00E5241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5241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xxmsonormal">
    <w:name w:val="x_xmsonormal"/>
    <w:basedOn w:val="Normalny"/>
    <w:rsid w:val="00E5241C"/>
    <w:pPr>
      <w:spacing w:after="0" w:line="240" w:lineRule="auto"/>
    </w:pPr>
    <w:rPr>
      <w:rFonts w:ascii="Calibri" w:hAnsi="Calibri" w:cs="Calibri"/>
      <w:lang w:eastAsia="pl-PL"/>
    </w:rPr>
  </w:style>
  <w:style w:type="paragraph" w:customStyle="1" w:styleId="xxcontentpasted01">
    <w:name w:val="x_xcontentpasted01"/>
    <w:basedOn w:val="Normalny"/>
    <w:rsid w:val="00E5241C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ui-provider">
    <w:name w:val="ui-provider"/>
    <w:basedOn w:val="Domylnaczcionkaakapitu"/>
    <w:rsid w:val="00E5241C"/>
  </w:style>
  <w:style w:type="character" w:customStyle="1" w:styleId="Nagwek1Znak">
    <w:name w:val="Nagłówek 1 Znak"/>
    <w:basedOn w:val="Domylnaczcionkaakapitu"/>
    <w:link w:val="Nagwek1"/>
    <w:uiPriority w:val="9"/>
    <w:rsid w:val="00CC37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8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orum@biztech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ED574-F55A-4372-A5E9-851A9172C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Bolesław Szafrański</dc:creator>
  <cp:lastModifiedBy>Sikora, Anna</cp:lastModifiedBy>
  <cp:revision>2</cp:revision>
  <cp:lastPrinted>2021-08-04T13:36:00Z</cp:lastPrinted>
  <dcterms:created xsi:type="dcterms:W3CDTF">2025-08-25T12:37:00Z</dcterms:created>
  <dcterms:modified xsi:type="dcterms:W3CDTF">2025-08-25T12:37:00Z</dcterms:modified>
</cp:coreProperties>
</file>